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23277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b/>
          <w:sz w:val="28"/>
          <w:szCs w:val="28"/>
        </w:rPr>
        <w:t>Обязанности молодого специалиста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06AB97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t xml:space="preserve">молодой специалист обязан: </w:t>
      </w:r>
    </w:p>
    <w:p w14:paraId="5DF187B6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изучать Закон №273-ФЗ «Об образовании в РФ»,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 </w:t>
      </w:r>
    </w:p>
    <w:p w14:paraId="15F03261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выполнять план профессионального становления в установленные сроки; </w:t>
      </w:r>
    </w:p>
    <w:p w14:paraId="3AC95DE0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постоянно работать над повышением профессионального мастерства, овладевать практическими навыками по занимаемой должности; </w:t>
      </w:r>
    </w:p>
    <w:p w14:paraId="5A231B69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учиться у наставника передовым методам и формам работы, правильно строить свои взаимоотношения с ним; </w:t>
      </w:r>
    </w:p>
    <w:p w14:paraId="0FDF7E76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совершенствовать свой общеобразовательный и культурный уровень; </w:t>
      </w:r>
    </w:p>
    <w:p w14:paraId="0C033D40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периодически отчитываться о своей работе перед наставником и председателем методического объединения. </w:t>
      </w:r>
    </w:p>
    <w:p w14:paraId="7351858E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t xml:space="preserve"> </w:t>
      </w:r>
      <w:r w:rsidRPr="008A7518">
        <w:rPr>
          <w:rFonts w:ascii="Times New Roman" w:hAnsi="Times New Roman" w:cs="Times New Roman"/>
          <w:b/>
          <w:sz w:val="28"/>
          <w:szCs w:val="28"/>
        </w:rPr>
        <w:t>Права молодого специалиста.</w:t>
      </w:r>
      <w:r w:rsidRPr="008A7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D9977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t xml:space="preserve">Молодой специалист имеет право: </w:t>
      </w:r>
    </w:p>
    <w:p w14:paraId="02752DE5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вносить на рассмотрение администрации школы предложения по совершенствованию работы, связанной с наставничеством; </w:t>
      </w:r>
    </w:p>
    <w:p w14:paraId="646E5E7D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защищать профессиональную честь и достоинство; </w:t>
      </w:r>
    </w:p>
    <w:p w14:paraId="792BD95F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знакомиться с жалобами и другими документами, содержащими оценку его работы, давать по ним объяснения; </w:t>
      </w:r>
    </w:p>
    <w:p w14:paraId="223EFAF0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посещать внешние организации по вопросам, связанным с педагогической деятельностью; </w:t>
      </w:r>
    </w:p>
    <w:p w14:paraId="652D928A" w14:textId="77777777" w:rsidR="00F12CE1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повышать квалификацию удобным для себя способом; 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 </w:t>
      </w:r>
    </w:p>
    <w:p w14:paraId="205BB1AB" w14:textId="77777777" w:rsidR="00F12CE1" w:rsidRPr="008A7518" w:rsidRDefault="00F12CE1" w:rsidP="00F12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7518">
        <w:rPr>
          <w:rFonts w:ascii="Times New Roman" w:hAnsi="Times New Roman" w:cs="Times New Roman"/>
          <w:sz w:val="28"/>
          <w:szCs w:val="28"/>
        </w:rPr>
        <w:sym w:font="Symbol" w:char="F0B7"/>
      </w:r>
      <w:r w:rsidRPr="008A7518">
        <w:rPr>
          <w:rFonts w:ascii="Times New Roman" w:hAnsi="Times New Roman" w:cs="Times New Roman"/>
          <w:sz w:val="28"/>
          <w:szCs w:val="28"/>
        </w:rPr>
        <w:t xml:space="preserve"> требовать конфи</w:t>
      </w:r>
      <w:r>
        <w:rPr>
          <w:rFonts w:ascii="Times New Roman" w:hAnsi="Times New Roman" w:cs="Times New Roman"/>
          <w:sz w:val="28"/>
          <w:szCs w:val="28"/>
        </w:rPr>
        <w:t>денциальности дисциплинарного (</w:t>
      </w:r>
      <w:r w:rsidRPr="008A7518">
        <w:rPr>
          <w:rFonts w:ascii="Times New Roman" w:hAnsi="Times New Roman" w:cs="Times New Roman"/>
          <w:sz w:val="28"/>
          <w:szCs w:val="28"/>
        </w:rPr>
        <w:t>служебного) расследования, за исключением случаев, предусмотренных законом.</w:t>
      </w:r>
    </w:p>
    <w:p w14:paraId="7105297F" w14:textId="77777777" w:rsidR="00F12CE1" w:rsidRDefault="00F12CE1"/>
    <w:sectPr w:rsidR="00F12CE1" w:rsidSect="008A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E1"/>
    <w:rsid w:val="00F1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06B"/>
  <w15:chartTrackingRefBased/>
  <w15:docId w15:val="{8E1ED527-1978-4BB6-A93F-B8ABA3BD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C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Архангельский</dc:creator>
  <cp:keywords/>
  <dc:description/>
  <cp:lastModifiedBy>Владимир Архангельский</cp:lastModifiedBy>
  <cp:revision>1</cp:revision>
  <dcterms:created xsi:type="dcterms:W3CDTF">2021-01-21T16:39:00Z</dcterms:created>
  <dcterms:modified xsi:type="dcterms:W3CDTF">2021-01-21T16:40:00Z</dcterms:modified>
</cp:coreProperties>
</file>